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BE9" w:rsidRPr="00551BE9" w:rsidRDefault="00551BE9" w:rsidP="00551BE9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551BE9">
        <w:rPr>
          <w:b/>
          <w:bCs/>
          <w:color w:val="000000"/>
          <w:sz w:val="28"/>
          <w:szCs w:val="28"/>
        </w:rPr>
        <w:t>Как мотивировать ребенка к учебе</w:t>
      </w:r>
    </w:p>
    <w:p w:rsidR="00551BE9" w:rsidRPr="00551BE9" w:rsidRDefault="00551BE9" w:rsidP="00551BE9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551BE9">
        <w:rPr>
          <w:b/>
          <w:bCs/>
          <w:color w:val="000000"/>
          <w:sz w:val="28"/>
          <w:szCs w:val="28"/>
        </w:rPr>
        <w:t>(рекомендации родителям)</w:t>
      </w:r>
    </w:p>
    <w:p w:rsidR="00551BE9" w:rsidRPr="00551BE9" w:rsidRDefault="00551BE9" w:rsidP="00551BE9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Выстраивать</w:t>
      </w:r>
      <w:bookmarkStart w:id="0" w:name="_GoBack"/>
      <w:bookmarkEnd w:id="0"/>
      <w:r w:rsidRPr="00551BE9">
        <w:rPr>
          <w:color w:val="000000"/>
          <w:sz w:val="28"/>
          <w:szCs w:val="28"/>
        </w:rPr>
        <w:t xml:space="preserve"> с ребенком доверительные отношения, при которых он может поделиться своими проблемами и сомнениями.</w:t>
      </w:r>
    </w:p>
    <w:p w:rsidR="00551BE9" w:rsidRPr="00551BE9" w:rsidRDefault="00551BE9" w:rsidP="00551B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551BE9">
        <w:rPr>
          <w:color w:val="000000"/>
          <w:sz w:val="28"/>
          <w:szCs w:val="28"/>
        </w:rPr>
        <w:t>2. Поддерживать в семье комфортный психологический климат.</w:t>
      </w:r>
    </w:p>
    <w:p w:rsidR="00551BE9" w:rsidRPr="00551BE9" w:rsidRDefault="00551BE9" w:rsidP="00551B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551BE9">
        <w:rPr>
          <w:color w:val="000000"/>
          <w:sz w:val="28"/>
          <w:szCs w:val="28"/>
        </w:rPr>
        <w:t>3. Выбирать дополнительные предметы и кружки в соответствии с интересами ребенка, интересуясь его мнением.</w:t>
      </w:r>
    </w:p>
    <w:p w:rsidR="00551BE9" w:rsidRPr="00551BE9" w:rsidRDefault="00551BE9" w:rsidP="00551B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551BE9">
        <w:rPr>
          <w:color w:val="000000"/>
          <w:sz w:val="28"/>
          <w:szCs w:val="28"/>
        </w:rPr>
        <w:t>4. Поговорить с ребенком о каждом школьном предмете, обсудить его значимость и где он пригодится в жизни.</w:t>
      </w:r>
    </w:p>
    <w:p w:rsidR="00551BE9" w:rsidRPr="00551BE9" w:rsidRDefault="00551BE9" w:rsidP="00551B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551BE9">
        <w:rPr>
          <w:color w:val="000000"/>
          <w:sz w:val="28"/>
          <w:szCs w:val="28"/>
        </w:rPr>
        <w:t>5. Не ругать ребенка за неправильный выбор, а вместе с ним обсуждать, почему выбор неверен, акцентируя внимание на плюсах и минусах.</w:t>
      </w:r>
    </w:p>
    <w:p w:rsidR="00551BE9" w:rsidRPr="00551BE9" w:rsidRDefault="00551BE9" w:rsidP="00551B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551BE9">
        <w:rPr>
          <w:color w:val="000000"/>
          <w:sz w:val="28"/>
          <w:szCs w:val="28"/>
        </w:rPr>
        <w:t>6. Проверять домашнюю работу ребенка. Но при поиске ошибок, важно чтобы ребенок старался их найти сам.</w:t>
      </w:r>
    </w:p>
    <w:p w:rsidR="00551BE9" w:rsidRPr="00551BE9" w:rsidRDefault="00551BE9" w:rsidP="00551B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551BE9">
        <w:rPr>
          <w:color w:val="000000"/>
          <w:sz w:val="28"/>
          <w:szCs w:val="28"/>
        </w:rPr>
        <w:t>7. Хвалить ребенка даже за самые незначительные успехи, формируя позитивную мотивацию.</w:t>
      </w:r>
    </w:p>
    <w:p w:rsidR="00551BE9" w:rsidRPr="00551BE9" w:rsidRDefault="00551BE9" w:rsidP="00551B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551BE9">
        <w:rPr>
          <w:color w:val="000000"/>
          <w:sz w:val="28"/>
          <w:szCs w:val="28"/>
        </w:rPr>
        <w:t>8. Правильно организовать режим дня, чтобы у ребенка было время на уроки, отдых и развлечения. Составляйте план дня вместе с ребенком!</w:t>
      </w:r>
    </w:p>
    <w:p w:rsidR="00551BE9" w:rsidRPr="00551BE9" w:rsidRDefault="00551BE9" w:rsidP="00551B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551BE9">
        <w:rPr>
          <w:color w:val="000000"/>
          <w:sz w:val="28"/>
          <w:szCs w:val="28"/>
        </w:rPr>
        <w:t>Даже во время выходных и каникул необходимо не забывать о режиме дня и выполнении различных заданий.</w:t>
      </w:r>
    </w:p>
    <w:p w:rsidR="00551BE9" w:rsidRPr="00551BE9" w:rsidRDefault="00551BE9" w:rsidP="00551B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551BE9">
        <w:rPr>
          <w:color w:val="000000"/>
          <w:sz w:val="28"/>
          <w:szCs w:val="28"/>
        </w:rPr>
        <w:t>9. Никогда не сравнивать ребенка с другими детьми. Сравнивать ребенка можно только с ним самим за определенный период (например, «а на прошлой неделе у тебя получалось выполнить это задание»).</w:t>
      </w:r>
    </w:p>
    <w:p w:rsidR="00551BE9" w:rsidRPr="00551BE9" w:rsidRDefault="00551BE9" w:rsidP="00551B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551BE9">
        <w:rPr>
          <w:color w:val="000000"/>
          <w:sz w:val="28"/>
          <w:szCs w:val="28"/>
        </w:rPr>
        <w:t>10. Чтобы не пропадал интерес к деятельности у ребенка, попытайтесь ставить краткосрочные цели и задачи.</w:t>
      </w:r>
    </w:p>
    <w:p w:rsidR="00551BE9" w:rsidRPr="00551BE9" w:rsidRDefault="00551BE9" w:rsidP="00551B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551BE9">
        <w:rPr>
          <w:color w:val="000000"/>
          <w:sz w:val="28"/>
          <w:szCs w:val="28"/>
        </w:rPr>
        <w:t>11. Всегда спрашивайте у ребенка, как прошел его день в школе. Если день прошел плохо, то постарайтесь найти положительные моменты даже в нем.</w:t>
      </w:r>
    </w:p>
    <w:p w:rsidR="00551BE9" w:rsidRPr="00551BE9" w:rsidRDefault="00551BE9" w:rsidP="00551B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551BE9">
        <w:rPr>
          <w:color w:val="000000"/>
          <w:sz w:val="28"/>
          <w:szCs w:val="28"/>
        </w:rPr>
        <w:t>12. Никогда не говорите о школе с негативной точки зрения, ребенок должен видеть, что вы высоко оцениваете роль образования.</w:t>
      </w:r>
    </w:p>
    <w:p w:rsidR="00551BE9" w:rsidRPr="00551BE9" w:rsidRDefault="00551BE9" w:rsidP="00551BE9">
      <w:pPr>
        <w:pStyle w:val="a3"/>
        <w:shd w:val="clear" w:color="auto" w:fill="FFFFFF"/>
        <w:rPr>
          <w:color w:val="000000"/>
          <w:sz w:val="28"/>
          <w:szCs w:val="28"/>
        </w:rPr>
      </w:pPr>
      <w:r w:rsidRPr="00551BE9">
        <w:rPr>
          <w:color w:val="000000"/>
          <w:sz w:val="28"/>
          <w:szCs w:val="28"/>
        </w:rPr>
        <w:t>13. Поддерживайте ребенка в его начинаниях и всегда находите время для общения с ним.</w:t>
      </w:r>
    </w:p>
    <w:p w:rsidR="006E06F4" w:rsidRPr="00551BE9" w:rsidRDefault="006E06F4">
      <w:pPr>
        <w:rPr>
          <w:rFonts w:ascii="Times New Roman" w:hAnsi="Times New Roman" w:cs="Times New Roman"/>
          <w:sz w:val="28"/>
          <w:szCs w:val="28"/>
        </w:rPr>
      </w:pPr>
    </w:p>
    <w:sectPr w:rsidR="006E06F4" w:rsidRPr="00551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C64"/>
    <w:rsid w:val="00551BE9"/>
    <w:rsid w:val="006E06F4"/>
    <w:rsid w:val="0093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52292-C6EA-4B3B-BCCD-CB55E2E5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1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4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2020-04-08T08:01:00Z</dcterms:created>
  <dcterms:modified xsi:type="dcterms:W3CDTF">2020-04-08T08:03:00Z</dcterms:modified>
</cp:coreProperties>
</file>